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75" w:rsidRPr="000B396E" w:rsidRDefault="000B396E" w:rsidP="000B396E">
      <w:pPr>
        <w:jc w:val="center"/>
        <w:rPr>
          <w:b/>
          <w:bCs/>
          <w:i/>
          <w:color w:val="8A3CC4"/>
          <w:sz w:val="36"/>
          <w:szCs w:val="36"/>
        </w:rPr>
      </w:pPr>
      <w:r w:rsidRPr="000B396E">
        <w:rPr>
          <w:b/>
          <w:i/>
          <w:color w:val="8A3CC4"/>
          <w:sz w:val="36"/>
          <w:szCs w:val="36"/>
        </w:rPr>
        <w:t xml:space="preserve">РЕБЕНОК И РЕКЛАМА. </w:t>
      </w:r>
      <w:r w:rsidRPr="000B396E">
        <w:rPr>
          <w:b/>
          <w:bCs/>
          <w:i/>
          <w:color w:val="8A3CC4"/>
          <w:sz w:val="36"/>
          <w:szCs w:val="36"/>
        </w:rPr>
        <w:t>СОВЕТЫ ДЛЯ РОДИТЕЛЕЙ ДЕТЕЙ </w:t>
      </w:r>
      <w:r w:rsidRPr="000B396E">
        <w:rPr>
          <w:b/>
          <w:i/>
          <w:color w:val="8A3CC4"/>
          <w:sz w:val="36"/>
          <w:szCs w:val="36"/>
        </w:rPr>
        <w:br/>
      </w:r>
      <w:r w:rsidRPr="000B396E">
        <w:rPr>
          <w:b/>
          <w:bCs/>
          <w:i/>
          <w:color w:val="8A3CC4"/>
          <w:sz w:val="36"/>
          <w:szCs w:val="36"/>
        </w:rPr>
        <w:t>5-7 ЛЕТ</w:t>
      </w:r>
    </w:p>
    <w:p w:rsidR="00C133A0" w:rsidRPr="00C133A0" w:rsidRDefault="00C133A0" w:rsidP="000B396E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C133A0">
        <w:rPr>
          <w:rFonts w:asciiTheme="minorHAnsi" w:hAnsiTheme="minorHAnsi"/>
          <w:color w:val="9400D3"/>
          <w:sz w:val="28"/>
          <w:szCs w:val="28"/>
        </w:rPr>
        <w:t>Дети – идеальная аудитория для рекламодателей. Они ведь наивные и доверчивые, поэтому воспринимают все, что видят на экране телевизора, за чистую монету и моментально желают заполучить рекламируемый товар.</w:t>
      </w:r>
    </w:p>
    <w:p w:rsidR="000B396E" w:rsidRPr="000B396E" w:rsidRDefault="000B396E" w:rsidP="000B396E">
      <w:pPr>
        <w:pStyle w:val="a3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Pr="000B396E">
        <w:rPr>
          <w:rFonts w:asciiTheme="minorHAnsi" w:hAnsiTheme="minorHAnsi"/>
          <w:sz w:val="28"/>
          <w:szCs w:val="28"/>
        </w:rPr>
        <w:t>Когда вы смотрите телевизор вместе с ребенком, спросите его мнение по поводу рекламы, которую вы видите. Задавайте ему такие вопросы: В чем смысл этой рекламы? Как она заставляет себя чувствовать? Что не озвучивает реклама? Обратите его внимание на то, что часто реклама заставляет людей чувствовать, что в их жизни чего-то не хватает, например, радости, расслабления, любви и т.д.</w:t>
      </w:r>
    </w:p>
    <w:p w:rsidR="000B396E" w:rsidRPr="000B396E" w:rsidRDefault="000B396E" w:rsidP="000B396E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0B396E">
        <w:rPr>
          <w:rFonts w:asciiTheme="minorHAnsi" w:hAnsiTheme="minorHAnsi"/>
          <w:sz w:val="28"/>
          <w:szCs w:val="28"/>
        </w:rPr>
        <w:t>- Если реклама агрессивна, скажите ему об этом. Некоторые ролики дискриминируют людей по признаку пола или содержат слишком много стереотипов. Поговорите с ребенком об этом, когда вы с ним видите такого рода рекламу, пусть он осознает, что не все рекламные ролики одинаково полезны.</w:t>
      </w:r>
    </w:p>
    <w:p w:rsidR="000B396E" w:rsidRDefault="000B396E" w:rsidP="000B396E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0B396E">
        <w:rPr>
          <w:rFonts w:asciiTheme="minorHAnsi" w:hAnsiTheme="minorHAnsi"/>
          <w:sz w:val="28"/>
          <w:szCs w:val="28"/>
        </w:rPr>
        <w:t>- Как-нибудь попробуйте посчитать количество рекламы вокруг. Посмотрите, сколько роликов вы увидели за время одной программы или заметили в городе в течение какого-то времени днем, просто гуляя.</w:t>
      </w:r>
    </w:p>
    <w:p w:rsidR="000B396E" w:rsidRPr="000B396E" w:rsidRDefault="000B396E" w:rsidP="000B396E">
      <w:pPr>
        <w:pStyle w:val="a3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4924425" cy="3279744"/>
            <wp:effectExtent l="19050" t="0" r="9525" b="0"/>
            <wp:docPr id="1" name="Рисунок 1" descr="C:\Users\Пользователь\Desktop\дети и р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ети и ре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234" cy="328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3A0" w:rsidRDefault="00C133A0" w:rsidP="000B396E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0B396E" w:rsidRPr="000B396E" w:rsidRDefault="000B396E" w:rsidP="000B396E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0B396E">
        <w:rPr>
          <w:rFonts w:asciiTheme="minorHAnsi" w:hAnsiTheme="minorHAnsi"/>
          <w:sz w:val="28"/>
          <w:szCs w:val="28"/>
        </w:rPr>
        <w:lastRenderedPageBreak/>
        <w:t>- Следите за тем, чтобы телевизор не превращался для вашего крохи в привычный способ «убить время». Постарайтесь сделать жизнь вашего сына или дочки максимально разнообразной и интересной, наполните ее новыми впечатлениями и занятиями.</w:t>
      </w:r>
    </w:p>
    <w:p w:rsidR="000B396E" w:rsidRPr="000B396E" w:rsidRDefault="000B396E" w:rsidP="000B396E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0B396E">
        <w:rPr>
          <w:rFonts w:asciiTheme="minorHAnsi" w:hAnsiTheme="minorHAnsi"/>
          <w:sz w:val="28"/>
          <w:szCs w:val="28"/>
        </w:rPr>
        <w:t xml:space="preserve">- Очень часто реклама преподносит примеры того, как не надо себя вести. На ошибках, глупостях и промахах других людей (в том числе телевизионных героев) учиться лучше, чем </w:t>
      </w:r>
      <w:proofErr w:type="gramStart"/>
      <w:r w:rsidRPr="000B396E">
        <w:rPr>
          <w:rFonts w:asciiTheme="minorHAnsi" w:hAnsiTheme="minorHAnsi"/>
          <w:sz w:val="28"/>
          <w:szCs w:val="28"/>
        </w:rPr>
        <w:t>на</w:t>
      </w:r>
      <w:proofErr w:type="gramEnd"/>
      <w:r w:rsidRPr="000B396E">
        <w:rPr>
          <w:rFonts w:asciiTheme="minorHAnsi" w:hAnsiTheme="minorHAnsi"/>
          <w:sz w:val="28"/>
          <w:szCs w:val="28"/>
        </w:rPr>
        <w:t xml:space="preserve"> своих собственных. Объясните это малышу.</w:t>
      </w:r>
    </w:p>
    <w:p w:rsidR="000B396E" w:rsidRPr="000B396E" w:rsidRDefault="000B396E" w:rsidP="000B396E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0B396E">
        <w:rPr>
          <w:rFonts w:asciiTheme="minorHAnsi" w:hAnsiTheme="minorHAnsi"/>
          <w:sz w:val="28"/>
          <w:szCs w:val="28"/>
        </w:rPr>
        <w:t>- Относитесь к рекламе с юмором. Найдите подходящий момент, чтобы подшутить над тем, как думают, действуют или говорят некоторые рекламные персонажи.</w:t>
      </w:r>
    </w:p>
    <w:p w:rsidR="000B396E" w:rsidRDefault="000B396E" w:rsidP="000B396E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0B396E">
        <w:rPr>
          <w:rFonts w:asciiTheme="minorHAnsi" w:hAnsiTheme="minorHAnsi"/>
          <w:sz w:val="28"/>
          <w:szCs w:val="28"/>
        </w:rPr>
        <w:t>- Научите детей находить несоответствия между рекламой и реальным продуктом. Объясните, что производителю важно продать свой товар, даже приукрасив его свойства.</w:t>
      </w:r>
    </w:p>
    <w:p w:rsidR="00C133A0" w:rsidRPr="00C133A0" w:rsidRDefault="00C133A0" w:rsidP="00C133A0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C133A0">
        <w:rPr>
          <w:rFonts w:asciiTheme="minorHAnsi" w:hAnsiTheme="minorHAnsi"/>
          <w:sz w:val="28"/>
          <w:szCs w:val="28"/>
        </w:rPr>
        <w:t xml:space="preserve">- Составляйте список покупок, прежде чем идти в магазин. Говорите о том, что вы собираетесь купить и почему. Если ваш ребенок видит в магазине что-то, что он уже видел в рекламе, спокойно скажите ему: «Этого нет в нашем списке. Мы можем подумать об этом в следующий раз, когда соберемся в магазин, но не сегодня». </w:t>
      </w:r>
    </w:p>
    <w:p w:rsidR="00C133A0" w:rsidRPr="000B396E" w:rsidRDefault="00C133A0" w:rsidP="000B396E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0B396E" w:rsidRPr="000B396E" w:rsidRDefault="000B396E" w:rsidP="000B396E">
      <w:pPr>
        <w:jc w:val="center"/>
        <w:rPr>
          <w:b/>
          <w:i/>
          <w:color w:val="8A3CC4"/>
          <w:sz w:val="36"/>
          <w:szCs w:val="36"/>
        </w:rPr>
      </w:pPr>
    </w:p>
    <w:sectPr w:rsidR="000B396E" w:rsidRPr="000B396E" w:rsidSect="00F6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96E"/>
    <w:rsid w:val="000B396E"/>
    <w:rsid w:val="004E38FD"/>
    <w:rsid w:val="00691E54"/>
    <w:rsid w:val="00C133A0"/>
    <w:rsid w:val="00EA6FF2"/>
    <w:rsid w:val="00F6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1878</Characters>
  <Application>Microsoft Office Word</Application>
  <DocSecurity>0</DocSecurity>
  <Lines>15</Lines>
  <Paragraphs>4</Paragraphs>
  <ScaleCrop>false</ScaleCrop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2018-09-06T08:35:00Z</dcterms:created>
  <dcterms:modified xsi:type="dcterms:W3CDTF">2018-09-06T08:46:00Z</dcterms:modified>
</cp:coreProperties>
</file>