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B62842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F9609E">
        <w:rPr>
          <w:rFonts w:ascii="Arial" w:hAnsi="Arial" w:cs="Arial"/>
          <w:sz w:val="24"/>
        </w:rPr>
        <w:t xml:space="preserve">4 </w:t>
      </w:r>
      <w:r>
        <w:rPr>
          <w:rFonts w:ascii="Arial" w:hAnsi="Arial" w:cs="Arial"/>
          <w:sz w:val="24"/>
        </w:rPr>
        <w:t xml:space="preserve"> Плана по устранению недостатков: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2842" w:rsidRDefault="00F9609E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 xml:space="preserve">Доброжелательность, вежливость работников организации или федерального учреждения </w:t>
      </w:r>
      <w:proofErr w:type="gramStart"/>
      <w:r w:rsidRPr="00203E35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203E35">
        <w:rPr>
          <w:rFonts w:ascii="Arial" w:hAnsi="Arial" w:cs="Arial"/>
          <w:sz w:val="24"/>
          <w:szCs w:val="24"/>
        </w:rPr>
        <w:t xml:space="preserve"> экспертизы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10774" w:type="dxa"/>
        <w:tblInd w:w="0" w:type="dxa"/>
        <w:tblLook w:val="04A0" w:firstRow="1" w:lastRow="0" w:firstColumn="1" w:lastColumn="0" w:noHBand="0" w:noVBand="1"/>
      </w:tblPr>
      <w:tblGrid>
        <w:gridCol w:w="558"/>
        <w:gridCol w:w="2052"/>
        <w:gridCol w:w="3972"/>
        <w:gridCol w:w="2620"/>
        <w:gridCol w:w="1572"/>
      </w:tblGrid>
      <w:tr w:rsidR="00F9609E" w:rsidTr="00F960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E" w:rsidRPr="00786838" w:rsidRDefault="00F96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E" w:rsidRPr="00786838" w:rsidRDefault="00F96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E" w:rsidRPr="00786838" w:rsidRDefault="00F96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9E" w:rsidRPr="00786838" w:rsidRDefault="00F96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F9609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F9609E" w:rsidRDefault="00F9609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Pr="00786838" w:rsidRDefault="00F9609E" w:rsidP="00F960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9E" w:rsidTr="001D49F2">
        <w:trPr>
          <w:trHeight w:val="14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09E" w:rsidRPr="00786838" w:rsidRDefault="00F9609E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9E" w:rsidRPr="00203E35" w:rsidRDefault="00F9609E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всегда корректное общение с детьми и родителями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9E" w:rsidRPr="00922E8C" w:rsidRDefault="00F9609E" w:rsidP="000E177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609E">
              <w:rPr>
                <w:rFonts w:ascii="Arial" w:hAnsi="Arial" w:cs="Arial"/>
                <w:sz w:val="24"/>
                <w:szCs w:val="24"/>
              </w:rPr>
              <w:t>Проведение консультаций и практикумов для педагогов ДОУ по теме: «</w:t>
            </w:r>
            <w:proofErr w:type="spellStart"/>
            <w:r w:rsidRPr="00F9609E">
              <w:rPr>
                <w:rFonts w:ascii="Arial" w:hAnsi="Arial" w:cs="Arial"/>
                <w:sz w:val="24"/>
                <w:szCs w:val="24"/>
              </w:rPr>
              <w:t>Конфликтология</w:t>
            </w:r>
            <w:proofErr w:type="spellEnd"/>
            <w:r w:rsidRPr="00F9609E">
              <w:rPr>
                <w:rFonts w:ascii="Arial" w:hAnsi="Arial" w:cs="Arial"/>
                <w:sz w:val="24"/>
                <w:szCs w:val="24"/>
              </w:rPr>
              <w:t xml:space="preserve"> и правила этики в ДОУ»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09E">
              <w:rPr>
                <w:rFonts w:ascii="Arial" w:hAnsi="Arial" w:cs="Arial"/>
                <w:sz w:val="24"/>
                <w:szCs w:val="24"/>
              </w:rPr>
              <w:t xml:space="preserve">Проведены: </w:t>
            </w:r>
          </w:p>
          <w:p w:rsidR="00F9609E" w:rsidRPr="00786838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09E">
              <w:rPr>
                <w:rFonts w:ascii="Arial" w:hAnsi="Arial" w:cs="Arial"/>
                <w:sz w:val="24"/>
                <w:szCs w:val="24"/>
              </w:rPr>
              <w:t>1) Консультация для педагогов "</w:t>
            </w:r>
            <w:proofErr w:type="spellStart"/>
            <w:r w:rsidRPr="00F9609E">
              <w:rPr>
                <w:rFonts w:ascii="Arial" w:hAnsi="Arial" w:cs="Arial"/>
                <w:sz w:val="24"/>
                <w:szCs w:val="24"/>
              </w:rPr>
              <w:t>Конфликтология</w:t>
            </w:r>
            <w:proofErr w:type="spellEnd"/>
            <w:r w:rsidRPr="00F9609E">
              <w:rPr>
                <w:rFonts w:ascii="Arial" w:hAnsi="Arial" w:cs="Arial"/>
                <w:sz w:val="24"/>
                <w:szCs w:val="24"/>
              </w:rPr>
              <w:t xml:space="preserve"> и правила этики в ДОУ"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Pr="00786838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11.02.2020г.</w:t>
            </w:r>
          </w:p>
        </w:tc>
      </w:tr>
      <w:tr w:rsidR="00F9609E" w:rsidTr="001D49F2">
        <w:trPr>
          <w:trHeight w:val="20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Pr="00922E8C" w:rsidRDefault="00F9609E" w:rsidP="000E177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P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09E">
              <w:rPr>
                <w:rFonts w:ascii="Arial" w:hAnsi="Arial" w:cs="Arial"/>
                <w:sz w:val="24"/>
                <w:szCs w:val="24"/>
              </w:rPr>
              <w:t>2) Семинар-практикум «Как вести себя в конфликтных ситуациях в общении с родителями воспитанников»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09E" w:rsidRPr="00786838" w:rsidRDefault="00F9609E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17.02.2020г.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rPr>
          <w:sz w:val="24"/>
        </w:rPr>
      </w:pPr>
      <w:r>
        <w:rPr>
          <w:sz w:val="24"/>
        </w:rPr>
        <w:t xml:space="preserve">Ответственный: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</w:t>
      </w:r>
      <w:proofErr w:type="spellEnd"/>
      <w:r>
        <w:rPr>
          <w:sz w:val="24"/>
        </w:rPr>
        <w:t xml:space="preserve">. по ВМР </w:t>
      </w:r>
      <w:r w:rsidR="00786838">
        <w:rPr>
          <w:sz w:val="24"/>
        </w:rPr>
        <w:t>Беликова Е.С.</w:t>
      </w:r>
    </w:p>
    <w:p w:rsidR="00B62842" w:rsidRDefault="00B62842" w:rsidP="00B62842">
      <w:pPr>
        <w:rPr>
          <w:sz w:val="24"/>
        </w:rPr>
      </w:pPr>
    </w:p>
    <w:p w:rsidR="008D221C" w:rsidRDefault="008D221C"/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2171A3"/>
    <w:rsid w:val="00786838"/>
    <w:rsid w:val="00882102"/>
    <w:rsid w:val="008D221C"/>
    <w:rsid w:val="00B62842"/>
    <w:rsid w:val="00C75B97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4</cp:revision>
  <dcterms:created xsi:type="dcterms:W3CDTF">2020-05-13T15:48:00Z</dcterms:created>
  <dcterms:modified xsi:type="dcterms:W3CDTF">2020-05-13T16:22:00Z</dcterms:modified>
</cp:coreProperties>
</file>