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690" w:rsidRPr="00081690" w:rsidRDefault="00081690" w:rsidP="00081690">
      <w:pPr>
        <w:spacing w:after="0" w:line="240" w:lineRule="auto"/>
        <w:jc w:val="center"/>
        <w:rPr>
          <w:rFonts w:ascii="Times New Roman" w:hAnsi="Times New Roman" w:cs="Times New Roman"/>
          <w:sz w:val="32"/>
          <w:szCs w:val="32"/>
        </w:rPr>
      </w:pPr>
      <w:r w:rsidRPr="00081690">
        <w:rPr>
          <w:rFonts w:ascii="Times New Roman" w:hAnsi="Times New Roman" w:cs="Times New Roman"/>
          <w:sz w:val="32"/>
          <w:szCs w:val="32"/>
        </w:rPr>
        <w:t>Консультация для родителей. Консультативный пункт.</w:t>
      </w:r>
    </w:p>
    <w:p w:rsidR="00F9190A" w:rsidRPr="00081690" w:rsidRDefault="00081690" w:rsidP="00081690">
      <w:pPr>
        <w:spacing w:after="0" w:line="240" w:lineRule="auto"/>
        <w:ind w:firstLine="709"/>
        <w:jc w:val="center"/>
        <w:rPr>
          <w:rFonts w:ascii="Times New Roman" w:hAnsi="Times New Roman" w:cs="Times New Roman"/>
          <w:sz w:val="32"/>
          <w:szCs w:val="32"/>
        </w:rPr>
      </w:pPr>
      <w:r w:rsidRPr="00081690">
        <w:rPr>
          <w:rFonts w:ascii="Times New Roman" w:hAnsi="Times New Roman" w:cs="Times New Roman"/>
          <w:sz w:val="32"/>
          <w:szCs w:val="32"/>
        </w:rPr>
        <w:t>Тема:</w:t>
      </w:r>
      <w:r w:rsidR="001208FE" w:rsidRPr="00081690">
        <w:rPr>
          <w:rFonts w:ascii="Times New Roman" w:hAnsi="Times New Roman" w:cs="Times New Roman"/>
          <w:sz w:val="32"/>
          <w:szCs w:val="32"/>
        </w:rPr>
        <w:t xml:space="preserve"> </w:t>
      </w:r>
      <w:r w:rsidR="00F9190A" w:rsidRPr="00081690">
        <w:rPr>
          <w:rFonts w:ascii="Times New Roman" w:hAnsi="Times New Roman" w:cs="Times New Roman"/>
          <w:sz w:val="32"/>
          <w:szCs w:val="32"/>
        </w:rPr>
        <w:t>«</w:t>
      </w:r>
      <w:r w:rsidR="00B15FE3" w:rsidRPr="00081690">
        <w:rPr>
          <w:rFonts w:ascii="Times New Roman" w:eastAsia="Times New Roman" w:hAnsi="Times New Roman" w:cs="Times New Roman"/>
          <w:bCs/>
          <w:kern w:val="36"/>
          <w:sz w:val="32"/>
          <w:szCs w:val="32"/>
        </w:rPr>
        <w:t>Как научить ребенка правилам безопасного поведения на дороге</w:t>
      </w:r>
      <w:r w:rsidR="00F9190A" w:rsidRPr="00081690">
        <w:rPr>
          <w:rFonts w:ascii="Times New Roman" w:hAnsi="Times New Roman" w:cs="Times New Roman"/>
          <w:sz w:val="32"/>
          <w:szCs w:val="32"/>
        </w:rPr>
        <w:t>»</w:t>
      </w:r>
      <w:r>
        <w:rPr>
          <w:rFonts w:ascii="Times New Roman" w:hAnsi="Times New Roman" w:cs="Times New Roman"/>
          <w:sz w:val="32"/>
          <w:szCs w:val="32"/>
        </w:rPr>
        <w:t>.</w:t>
      </w:r>
    </w:p>
    <w:p w:rsidR="000240C8" w:rsidRPr="00081690" w:rsidRDefault="000240C8" w:rsidP="00081690">
      <w:pPr>
        <w:spacing w:after="0" w:line="240" w:lineRule="auto"/>
        <w:jc w:val="center"/>
        <w:rPr>
          <w:rFonts w:ascii="Times New Roman" w:hAnsi="Times New Roman" w:cs="Times New Roman"/>
          <w:sz w:val="28"/>
          <w:szCs w:val="28"/>
        </w:rPr>
      </w:pPr>
    </w:p>
    <w:p w:rsidR="00F9190A" w:rsidRPr="00750EC7" w:rsidRDefault="000240C8" w:rsidP="000240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9190A" w:rsidRPr="00C261A7" w:rsidRDefault="00F9190A" w:rsidP="000240C8">
      <w:pPr>
        <w:tabs>
          <w:tab w:val="left" w:pos="5979"/>
        </w:tabs>
        <w:spacing w:after="0" w:line="240" w:lineRule="auto"/>
        <w:rPr>
          <w:rFonts w:ascii="Times New Roman" w:hAnsi="Times New Roman" w:cs="Times New Roman"/>
          <w:sz w:val="28"/>
          <w:szCs w:val="28"/>
        </w:rPr>
      </w:pPr>
    </w:p>
    <w:p w:rsidR="00F9190A" w:rsidRDefault="001208FE" w:rsidP="000240C8">
      <w:pPr>
        <w:tabs>
          <w:tab w:val="left" w:pos="5979"/>
        </w:tabs>
        <w:spacing w:after="0" w:line="240" w:lineRule="auto"/>
        <w:jc w:val="right"/>
        <w:rPr>
          <w:rFonts w:ascii="Times New Roman" w:hAnsi="Times New Roman" w:cs="Times New Roman"/>
          <w:sz w:val="28"/>
          <w:szCs w:val="28"/>
        </w:rPr>
      </w:pPr>
      <w:r w:rsidRPr="001208FE">
        <w:rPr>
          <w:rFonts w:ascii="Times New Roman" w:hAnsi="Times New Roman" w:cs="Times New Roman"/>
          <w:noProof/>
          <w:sz w:val="28"/>
          <w:szCs w:val="28"/>
        </w:rPr>
        <w:drawing>
          <wp:inline distT="0" distB="0" distL="0" distR="0" wp14:anchorId="4AB5CFDA" wp14:editId="3BF3BC28">
            <wp:extent cx="5939518" cy="3681663"/>
            <wp:effectExtent l="0" t="0" r="4445" b="0"/>
            <wp:docPr id="2" name="Рисунок 2" descr="https://pickimage.ru/wp-content/uploads/images/detskie/rulespdd/roadmovement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kimage.ru/wp-content/uploads/images/detskie/rulespdd/roadmovements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518" cy="3681663"/>
                    </a:xfrm>
                    <a:prstGeom prst="rect">
                      <a:avLst/>
                    </a:prstGeom>
                    <a:noFill/>
                    <a:ln>
                      <a:noFill/>
                    </a:ln>
                  </pic:spPr>
                </pic:pic>
              </a:graphicData>
            </a:graphic>
          </wp:inline>
        </w:drawing>
      </w:r>
    </w:p>
    <w:p w:rsidR="000240C8" w:rsidRDefault="000240C8" w:rsidP="000240C8">
      <w:pPr>
        <w:tabs>
          <w:tab w:val="left" w:pos="5979"/>
        </w:tabs>
        <w:spacing w:after="0" w:line="240" w:lineRule="auto"/>
        <w:jc w:val="right"/>
        <w:rPr>
          <w:rFonts w:ascii="Times New Roman" w:hAnsi="Times New Roman" w:cs="Times New Roman"/>
          <w:sz w:val="28"/>
          <w:szCs w:val="28"/>
        </w:rPr>
      </w:pPr>
    </w:p>
    <w:p w:rsidR="000240C8" w:rsidRDefault="000240C8" w:rsidP="000240C8">
      <w:pPr>
        <w:tabs>
          <w:tab w:val="left" w:pos="5979"/>
        </w:tabs>
        <w:spacing w:after="0" w:line="240" w:lineRule="auto"/>
        <w:jc w:val="right"/>
        <w:rPr>
          <w:rFonts w:ascii="Times New Roman" w:hAnsi="Times New Roman" w:cs="Times New Roman"/>
          <w:sz w:val="28"/>
          <w:szCs w:val="28"/>
        </w:rPr>
      </w:pPr>
    </w:p>
    <w:p w:rsidR="006E2E9B" w:rsidRDefault="006E2E9B" w:rsidP="000240C8">
      <w:pPr>
        <w:tabs>
          <w:tab w:val="left" w:pos="5979"/>
        </w:tabs>
        <w:spacing w:after="0" w:line="240" w:lineRule="auto"/>
        <w:jc w:val="right"/>
        <w:rPr>
          <w:rFonts w:ascii="Times New Roman" w:hAnsi="Times New Roman" w:cs="Times New Roman"/>
          <w:sz w:val="28"/>
          <w:szCs w:val="28"/>
        </w:rPr>
      </w:pPr>
    </w:p>
    <w:p w:rsidR="00BB0840" w:rsidRDefault="00BB0840" w:rsidP="00081690">
      <w:pPr>
        <w:spacing w:after="0" w:line="240" w:lineRule="auto"/>
        <w:jc w:val="right"/>
        <w:rPr>
          <w:rFonts w:ascii="Times New Roman" w:hAnsi="Times New Roman" w:cs="Times New Roman"/>
          <w:sz w:val="24"/>
          <w:szCs w:val="24"/>
        </w:rPr>
      </w:pPr>
    </w:p>
    <w:p w:rsidR="00BB0840" w:rsidRDefault="00BB0840" w:rsidP="00081690">
      <w:pPr>
        <w:spacing w:after="0" w:line="240" w:lineRule="auto"/>
        <w:jc w:val="right"/>
        <w:rPr>
          <w:rFonts w:ascii="Times New Roman" w:hAnsi="Times New Roman" w:cs="Times New Roman"/>
          <w:sz w:val="24"/>
          <w:szCs w:val="24"/>
        </w:rPr>
      </w:pPr>
    </w:p>
    <w:p w:rsidR="00BB0840" w:rsidRDefault="00BB0840" w:rsidP="00081690">
      <w:pPr>
        <w:spacing w:after="0" w:line="240" w:lineRule="auto"/>
        <w:jc w:val="right"/>
        <w:rPr>
          <w:rFonts w:ascii="Times New Roman" w:hAnsi="Times New Roman" w:cs="Times New Roman"/>
          <w:sz w:val="24"/>
          <w:szCs w:val="24"/>
        </w:rPr>
      </w:pPr>
    </w:p>
    <w:p w:rsidR="00BB0840" w:rsidRDefault="00BB0840" w:rsidP="00081690">
      <w:pPr>
        <w:spacing w:after="0" w:line="240" w:lineRule="auto"/>
        <w:jc w:val="right"/>
        <w:rPr>
          <w:rFonts w:ascii="Times New Roman" w:hAnsi="Times New Roman" w:cs="Times New Roman"/>
          <w:sz w:val="24"/>
          <w:szCs w:val="24"/>
        </w:rPr>
      </w:pPr>
    </w:p>
    <w:p w:rsidR="00BB0840" w:rsidRDefault="00BB0840" w:rsidP="00081690">
      <w:pPr>
        <w:spacing w:after="0" w:line="240" w:lineRule="auto"/>
        <w:jc w:val="right"/>
        <w:rPr>
          <w:rFonts w:ascii="Times New Roman" w:hAnsi="Times New Roman" w:cs="Times New Roman"/>
          <w:sz w:val="24"/>
          <w:szCs w:val="24"/>
        </w:rPr>
      </w:pPr>
    </w:p>
    <w:p w:rsidR="00BB0840" w:rsidRDefault="00BB0840" w:rsidP="00081690">
      <w:pPr>
        <w:spacing w:after="0" w:line="240" w:lineRule="auto"/>
        <w:jc w:val="right"/>
        <w:rPr>
          <w:rFonts w:ascii="Times New Roman" w:hAnsi="Times New Roman" w:cs="Times New Roman"/>
          <w:sz w:val="24"/>
          <w:szCs w:val="24"/>
        </w:rPr>
      </w:pPr>
    </w:p>
    <w:p w:rsidR="00081690" w:rsidRPr="00081690" w:rsidRDefault="00081690" w:rsidP="00081690">
      <w:pPr>
        <w:spacing w:after="0" w:line="240" w:lineRule="auto"/>
        <w:jc w:val="right"/>
        <w:rPr>
          <w:rFonts w:ascii="Times New Roman" w:hAnsi="Times New Roman" w:cs="Times New Roman"/>
          <w:sz w:val="24"/>
          <w:szCs w:val="24"/>
        </w:rPr>
      </w:pPr>
      <w:r w:rsidRPr="00081690">
        <w:rPr>
          <w:rFonts w:ascii="Times New Roman" w:hAnsi="Times New Roman" w:cs="Times New Roman"/>
          <w:sz w:val="24"/>
          <w:szCs w:val="24"/>
        </w:rPr>
        <w:t xml:space="preserve">Подготовила воспитатель </w:t>
      </w:r>
    </w:p>
    <w:p w:rsidR="00081690" w:rsidRPr="00081690" w:rsidRDefault="00081690" w:rsidP="00081690">
      <w:pPr>
        <w:spacing w:after="0" w:line="240" w:lineRule="auto"/>
        <w:jc w:val="right"/>
        <w:rPr>
          <w:rFonts w:ascii="Times New Roman" w:hAnsi="Times New Roman" w:cs="Times New Roman"/>
          <w:sz w:val="24"/>
          <w:szCs w:val="24"/>
        </w:rPr>
      </w:pPr>
      <w:r w:rsidRPr="00081690">
        <w:rPr>
          <w:rFonts w:ascii="Times New Roman" w:hAnsi="Times New Roman" w:cs="Times New Roman"/>
          <w:sz w:val="24"/>
          <w:szCs w:val="24"/>
        </w:rPr>
        <w:t xml:space="preserve">1 квалификационной категории </w:t>
      </w:r>
    </w:p>
    <w:p w:rsidR="001208FE" w:rsidRPr="00081690" w:rsidRDefault="00081690" w:rsidP="00081690">
      <w:pPr>
        <w:spacing w:after="0" w:line="240" w:lineRule="auto"/>
        <w:jc w:val="right"/>
        <w:rPr>
          <w:rFonts w:ascii="Times New Roman" w:hAnsi="Times New Roman" w:cs="Times New Roman"/>
          <w:sz w:val="24"/>
          <w:szCs w:val="24"/>
        </w:rPr>
      </w:pPr>
      <w:r w:rsidRPr="00081690">
        <w:rPr>
          <w:rFonts w:ascii="Times New Roman" w:hAnsi="Times New Roman" w:cs="Times New Roman"/>
          <w:sz w:val="24"/>
          <w:szCs w:val="24"/>
        </w:rPr>
        <w:t>Алеханова Н.П.</w:t>
      </w:r>
    </w:p>
    <w:p w:rsidR="000240C8" w:rsidRPr="00081690" w:rsidRDefault="000240C8" w:rsidP="000240C8">
      <w:pPr>
        <w:tabs>
          <w:tab w:val="left" w:pos="5979"/>
        </w:tabs>
        <w:spacing w:after="0" w:line="240" w:lineRule="auto"/>
        <w:jc w:val="right"/>
        <w:rPr>
          <w:rFonts w:ascii="Times New Roman" w:hAnsi="Times New Roman" w:cs="Times New Roman"/>
          <w:sz w:val="24"/>
          <w:szCs w:val="24"/>
        </w:rPr>
      </w:pPr>
    </w:p>
    <w:p w:rsidR="00E4788B" w:rsidRPr="00081690" w:rsidRDefault="00E4788B" w:rsidP="000240C8">
      <w:pPr>
        <w:tabs>
          <w:tab w:val="left" w:pos="5979"/>
        </w:tabs>
        <w:spacing w:after="0" w:line="240" w:lineRule="auto"/>
        <w:jc w:val="right"/>
        <w:rPr>
          <w:rFonts w:ascii="Times New Roman" w:hAnsi="Times New Roman" w:cs="Times New Roman"/>
          <w:sz w:val="24"/>
          <w:szCs w:val="24"/>
        </w:rPr>
      </w:pPr>
    </w:p>
    <w:p w:rsidR="00E4788B" w:rsidRPr="00081690" w:rsidRDefault="00E4788B" w:rsidP="000240C8">
      <w:pPr>
        <w:tabs>
          <w:tab w:val="left" w:pos="5979"/>
        </w:tabs>
        <w:spacing w:after="0" w:line="240" w:lineRule="auto"/>
        <w:jc w:val="right"/>
        <w:rPr>
          <w:rFonts w:ascii="Times New Roman" w:hAnsi="Times New Roman" w:cs="Times New Roman"/>
          <w:sz w:val="24"/>
          <w:szCs w:val="24"/>
        </w:rPr>
      </w:pPr>
    </w:p>
    <w:p w:rsidR="001208FE" w:rsidRPr="00081690" w:rsidRDefault="001208FE" w:rsidP="000240C8">
      <w:pPr>
        <w:tabs>
          <w:tab w:val="left" w:pos="5979"/>
        </w:tabs>
        <w:spacing w:after="0" w:line="240" w:lineRule="auto"/>
        <w:jc w:val="right"/>
        <w:rPr>
          <w:rFonts w:ascii="Times New Roman" w:hAnsi="Times New Roman" w:cs="Times New Roman"/>
          <w:sz w:val="24"/>
          <w:szCs w:val="24"/>
        </w:rPr>
      </w:pPr>
    </w:p>
    <w:p w:rsidR="001208FE" w:rsidRPr="00081690" w:rsidRDefault="001208FE" w:rsidP="000240C8">
      <w:pPr>
        <w:tabs>
          <w:tab w:val="left" w:pos="5979"/>
        </w:tabs>
        <w:spacing w:after="0" w:line="240" w:lineRule="auto"/>
        <w:jc w:val="right"/>
        <w:rPr>
          <w:rFonts w:ascii="Times New Roman" w:hAnsi="Times New Roman" w:cs="Times New Roman"/>
          <w:sz w:val="24"/>
          <w:szCs w:val="24"/>
        </w:rPr>
      </w:pPr>
    </w:p>
    <w:p w:rsidR="00BB0840" w:rsidRDefault="00BB0840" w:rsidP="00BB0840">
      <w:pPr>
        <w:tabs>
          <w:tab w:val="left" w:pos="5979"/>
        </w:tabs>
        <w:spacing w:after="0" w:line="240" w:lineRule="auto"/>
        <w:jc w:val="center"/>
        <w:rPr>
          <w:rFonts w:ascii="Times New Roman" w:hAnsi="Times New Roman" w:cs="Times New Roman"/>
          <w:sz w:val="24"/>
          <w:szCs w:val="24"/>
        </w:rPr>
      </w:pPr>
    </w:p>
    <w:p w:rsidR="00BB0840" w:rsidRDefault="00BB0840" w:rsidP="00BB0840">
      <w:pPr>
        <w:tabs>
          <w:tab w:val="left" w:pos="5979"/>
        </w:tabs>
        <w:spacing w:after="0" w:line="240" w:lineRule="auto"/>
        <w:jc w:val="center"/>
        <w:rPr>
          <w:rFonts w:ascii="Times New Roman" w:hAnsi="Times New Roman" w:cs="Times New Roman"/>
          <w:sz w:val="24"/>
          <w:szCs w:val="24"/>
        </w:rPr>
      </w:pPr>
    </w:p>
    <w:p w:rsidR="00BB0840" w:rsidRDefault="00BB0840" w:rsidP="00BB0840">
      <w:pPr>
        <w:tabs>
          <w:tab w:val="left" w:pos="5979"/>
        </w:tabs>
        <w:spacing w:after="0" w:line="240" w:lineRule="auto"/>
        <w:jc w:val="center"/>
        <w:rPr>
          <w:rFonts w:ascii="Times New Roman" w:hAnsi="Times New Roman" w:cs="Times New Roman"/>
          <w:sz w:val="24"/>
          <w:szCs w:val="24"/>
        </w:rPr>
      </w:pPr>
    </w:p>
    <w:p w:rsidR="00BB0840" w:rsidRDefault="00BB0840" w:rsidP="00BB0840">
      <w:pPr>
        <w:tabs>
          <w:tab w:val="left" w:pos="5979"/>
        </w:tabs>
        <w:spacing w:after="0" w:line="240" w:lineRule="auto"/>
        <w:jc w:val="center"/>
        <w:rPr>
          <w:rFonts w:ascii="Times New Roman" w:hAnsi="Times New Roman" w:cs="Times New Roman"/>
          <w:sz w:val="24"/>
          <w:szCs w:val="24"/>
        </w:rPr>
      </w:pPr>
    </w:p>
    <w:p w:rsidR="00081690" w:rsidRPr="00081690" w:rsidRDefault="00081690" w:rsidP="00BB0840">
      <w:pPr>
        <w:tabs>
          <w:tab w:val="left" w:pos="5979"/>
        </w:tabs>
        <w:spacing w:after="0" w:line="240" w:lineRule="auto"/>
        <w:jc w:val="center"/>
        <w:rPr>
          <w:rFonts w:ascii="Times New Roman" w:hAnsi="Times New Roman" w:cs="Times New Roman"/>
          <w:sz w:val="24"/>
          <w:szCs w:val="24"/>
        </w:rPr>
      </w:pPr>
      <w:r w:rsidRPr="00081690">
        <w:rPr>
          <w:rFonts w:ascii="Times New Roman" w:hAnsi="Times New Roman" w:cs="Times New Roman"/>
          <w:sz w:val="24"/>
          <w:szCs w:val="24"/>
        </w:rPr>
        <w:t>МАДОУ № 47 « Дельфин»</w:t>
      </w:r>
    </w:p>
    <w:p w:rsidR="00081690" w:rsidRPr="00081690" w:rsidRDefault="00081690" w:rsidP="00081690">
      <w:pPr>
        <w:tabs>
          <w:tab w:val="left" w:pos="5979"/>
        </w:tabs>
        <w:spacing w:after="0" w:line="240" w:lineRule="auto"/>
        <w:jc w:val="center"/>
        <w:rPr>
          <w:rFonts w:ascii="Times New Roman" w:hAnsi="Times New Roman" w:cs="Times New Roman"/>
          <w:sz w:val="24"/>
          <w:szCs w:val="24"/>
        </w:rPr>
      </w:pPr>
      <w:proofErr w:type="spellStart"/>
      <w:r w:rsidRPr="00081690">
        <w:rPr>
          <w:rFonts w:ascii="Times New Roman" w:hAnsi="Times New Roman" w:cs="Times New Roman"/>
          <w:sz w:val="24"/>
          <w:szCs w:val="24"/>
        </w:rPr>
        <w:t>г.о</w:t>
      </w:r>
      <w:proofErr w:type="spellEnd"/>
      <w:r w:rsidRPr="00081690">
        <w:rPr>
          <w:rFonts w:ascii="Times New Roman" w:hAnsi="Times New Roman" w:cs="Times New Roman"/>
          <w:sz w:val="24"/>
          <w:szCs w:val="24"/>
        </w:rPr>
        <w:t>. Мытищи</w:t>
      </w:r>
    </w:p>
    <w:p w:rsidR="000240C8" w:rsidRDefault="003F2DC7" w:rsidP="00081690">
      <w:pPr>
        <w:tabs>
          <w:tab w:val="left" w:pos="5979"/>
        </w:tabs>
        <w:spacing w:after="0" w:line="240" w:lineRule="auto"/>
        <w:jc w:val="center"/>
        <w:rPr>
          <w:rFonts w:ascii="Times New Roman" w:hAnsi="Times New Roman" w:cs="Times New Roman"/>
          <w:sz w:val="28"/>
          <w:szCs w:val="28"/>
        </w:rPr>
      </w:pPr>
      <w:r>
        <w:rPr>
          <w:rFonts w:ascii="Times New Roman" w:hAnsi="Times New Roman" w:cs="Times New Roman"/>
          <w:sz w:val="24"/>
          <w:szCs w:val="24"/>
        </w:rPr>
        <w:t>2019</w:t>
      </w:r>
      <w:r w:rsidR="00081690" w:rsidRPr="00081690">
        <w:rPr>
          <w:rFonts w:ascii="Times New Roman" w:hAnsi="Times New Roman" w:cs="Times New Roman"/>
          <w:sz w:val="24"/>
          <w:szCs w:val="24"/>
        </w:rPr>
        <w:t xml:space="preserve"> г</w:t>
      </w:r>
      <w:r w:rsidR="00081690" w:rsidRPr="00081690">
        <w:rPr>
          <w:rFonts w:ascii="Times New Roman" w:hAnsi="Times New Roman" w:cs="Times New Roman"/>
          <w:b/>
          <w:sz w:val="24"/>
          <w:szCs w:val="24"/>
        </w:rPr>
        <w:t>.</w:t>
      </w:r>
      <w:r w:rsidR="001208FE" w:rsidRPr="00081690">
        <w:rPr>
          <w:rFonts w:ascii="Times New Roman" w:hAnsi="Times New Roman" w:cs="Times New Roman"/>
          <w:b/>
          <w:sz w:val="24"/>
          <w:szCs w:val="24"/>
        </w:rPr>
        <w:br w:type="page"/>
      </w:r>
    </w:p>
    <w:p w:rsidR="00376847" w:rsidRDefault="00376847" w:rsidP="000240C8">
      <w:pPr>
        <w:spacing w:after="0" w:line="240" w:lineRule="auto"/>
        <w:jc w:val="center"/>
        <w:rPr>
          <w:rFonts w:ascii="Times New Roman" w:hAnsi="Times New Roman" w:cs="Times New Roman"/>
          <w:b/>
          <w:bCs/>
          <w:sz w:val="32"/>
          <w:szCs w:val="32"/>
        </w:rPr>
      </w:pPr>
    </w:p>
    <w:p w:rsidR="00376847" w:rsidRPr="00376847" w:rsidRDefault="00376847" w:rsidP="00376847">
      <w:pPr>
        <w:spacing w:before="100" w:beforeAutospacing="1" w:after="100" w:afterAutospacing="1" w:line="240" w:lineRule="auto"/>
        <w:contextualSpacing/>
        <w:jc w:val="center"/>
        <w:rPr>
          <w:rFonts w:ascii="Times New Roman" w:eastAsia="Times New Roman" w:hAnsi="Times New Roman" w:cs="Times New Roman"/>
          <w:b/>
          <w:bCs/>
          <w:color w:val="1F497D" w:themeColor="text2"/>
          <w:kern w:val="36"/>
          <w:sz w:val="44"/>
          <w:szCs w:val="44"/>
        </w:rPr>
      </w:pPr>
      <w:r w:rsidRPr="00376847">
        <w:rPr>
          <w:rFonts w:ascii="Times New Roman" w:hAnsi="Times New Roman" w:cs="Times New Roman"/>
          <w:b/>
          <w:bCs/>
          <w:color w:val="1F497D" w:themeColor="text2"/>
          <w:sz w:val="44"/>
          <w:szCs w:val="44"/>
        </w:rPr>
        <w:t>«</w:t>
      </w:r>
      <w:r w:rsidRPr="00376847">
        <w:rPr>
          <w:rFonts w:ascii="Times New Roman" w:eastAsia="Times New Roman" w:hAnsi="Times New Roman" w:cs="Times New Roman"/>
          <w:b/>
          <w:bCs/>
          <w:color w:val="1F497D" w:themeColor="text2"/>
          <w:kern w:val="36"/>
          <w:sz w:val="44"/>
          <w:szCs w:val="44"/>
        </w:rPr>
        <w:t>Безопасность ребенка на улице»</w:t>
      </w:r>
    </w:p>
    <w:p w:rsidR="00376847" w:rsidRPr="00376847" w:rsidRDefault="00376847" w:rsidP="00376847">
      <w:pPr>
        <w:spacing w:before="100" w:beforeAutospacing="1" w:after="100" w:afterAutospacing="1" w:line="240" w:lineRule="auto"/>
        <w:contextualSpacing/>
        <w:jc w:val="center"/>
        <w:rPr>
          <w:rFonts w:ascii="Times New Roman" w:hAnsi="Times New Roman" w:cs="Times New Roman"/>
          <w:b/>
          <w:bCs/>
          <w:color w:val="1F497D" w:themeColor="text2"/>
          <w:sz w:val="44"/>
          <w:szCs w:val="44"/>
        </w:rPr>
      </w:pPr>
      <w:r w:rsidRPr="00376847">
        <w:rPr>
          <w:rFonts w:ascii="Times New Roman" w:hAnsi="Times New Roman" w:cs="Times New Roman"/>
          <w:b/>
          <w:bCs/>
          <w:color w:val="1F497D" w:themeColor="text2"/>
          <w:sz w:val="44"/>
          <w:szCs w:val="44"/>
        </w:rPr>
        <w:t>Консультация для родителей</w:t>
      </w:r>
    </w:p>
    <w:p w:rsidR="00376847" w:rsidRDefault="00376847" w:rsidP="000240C8">
      <w:pPr>
        <w:spacing w:after="0" w:line="240" w:lineRule="auto"/>
        <w:jc w:val="center"/>
        <w:rPr>
          <w:rFonts w:ascii="Times New Roman" w:hAnsi="Times New Roman" w:cs="Times New Roman"/>
          <w:b/>
          <w:bCs/>
          <w:sz w:val="32"/>
          <w:szCs w:val="32"/>
        </w:rPr>
      </w:pPr>
    </w:p>
    <w:p w:rsidR="00376847" w:rsidRDefault="006E2E9B" w:rsidP="000240C8">
      <w:pPr>
        <w:spacing w:after="0" w:line="240" w:lineRule="auto"/>
        <w:jc w:val="center"/>
        <w:rPr>
          <w:rFonts w:ascii="Times New Roman" w:hAnsi="Times New Roman" w:cs="Times New Roman"/>
          <w:b/>
          <w:bCs/>
          <w:color w:val="1F497D" w:themeColor="text2"/>
          <w:sz w:val="32"/>
          <w:szCs w:val="32"/>
        </w:rPr>
      </w:pPr>
      <w:r w:rsidRPr="00376847">
        <w:rPr>
          <w:rFonts w:ascii="Times New Roman" w:hAnsi="Times New Roman" w:cs="Times New Roman"/>
          <w:b/>
          <w:bCs/>
          <w:sz w:val="32"/>
          <w:szCs w:val="32"/>
        </w:rPr>
        <w:t xml:space="preserve"> «</w:t>
      </w:r>
      <w:r w:rsidRPr="00376847">
        <w:rPr>
          <w:rFonts w:ascii="Times New Roman" w:hAnsi="Times New Roman" w:cs="Times New Roman"/>
          <w:b/>
          <w:bCs/>
          <w:color w:val="1F497D" w:themeColor="text2"/>
          <w:sz w:val="32"/>
          <w:szCs w:val="32"/>
        </w:rPr>
        <w:t>Как научить ребенка правилам безопасного поведения</w:t>
      </w:r>
    </w:p>
    <w:p w:rsidR="002A167A" w:rsidRPr="00376847" w:rsidRDefault="006E2E9B" w:rsidP="000240C8">
      <w:pPr>
        <w:spacing w:after="0" w:line="240" w:lineRule="auto"/>
        <w:jc w:val="center"/>
        <w:rPr>
          <w:rFonts w:ascii="Times New Roman" w:hAnsi="Times New Roman" w:cs="Times New Roman"/>
          <w:b/>
          <w:bCs/>
          <w:sz w:val="32"/>
          <w:szCs w:val="32"/>
        </w:rPr>
      </w:pPr>
      <w:r w:rsidRPr="00376847">
        <w:rPr>
          <w:rFonts w:ascii="Times New Roman" w:hAnsi="Times New Roman" w:cs="Times New Roman"/>
          <w:b/>
          <w:bCs/>
          <w:color w:val="1F497D" w:themeColor="text2"/>
          <w:sz w:val="32"/>
          <w:szCs w:val="32"/>
        </w:rPr>
        <w:t xml:space="preserve"> на дороге»</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Возможно, кое-кто из родителей </w:t>
      </w:r>
      <w:r w:rsidR="006E2E9B">
        <w:rPr>
          <w:rFonts w:ascii="Times New Roman" w:hAnsi="Times New Roman" w:cs="Times New Roman"/>
          <w:sz w:val="28"/>
          <w:szCs w:val="28"/>
        </w:rPr>
        <w:t>детей</w:t>
      </w:r>
      <w:r w:rsidRPr="00412E72">
        <w:rPr>
          <w:rFonts w:ascii="Times New Roman" w:hAnsi="Times New Roman" w:cs="Times New Roman"/>
          <w:sz w:val="28"/>
          <w:szCs w:val="28"/>
        </w:rPr>
        <w:t xml:space="preserve">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 </w:t>
      </w:r>
    </w:p>
    <w:p w:rsidR="00412E72" w:rsidRPr="00FB1D48" w:rsidRDefault="00412E72" w:rsidP="00412E72">
      <w:pPr>
        <w:shd w:val="clear" w:color="auto" w:fill="FFFFFF"/>
        <w:spacing w:after="0" w:line="360" w:lineRule="auto"/>
        <w:ind w:firstLine="709"/>
        <w:jc w:val="both"/>
        <w:rPr>
          <w:rFonts w:ascii="Times New Roman" w:hAnsi="Times New Roman" w:cs="Times New Roman"/>
          <w:b/>
          <w:i/>
          <w:sz w:val="28"/>
          <w:szCs w:val="28"/>
          <w:u w:val="single"/>
        </w:rPr>
      </w:pPr>
      <w:r w:rsidRPr="00FB1D48">
        <w:rPr>
          <w:rFonts w:ascii="Times New Roman" w:hAnsi="Times New Roman" w:cs="Times New Roman"/>
          <w:b/>
          <w:i/>
          <w:sz w:val="28"/>
          <w:szCs w:val="28"/>
          <w:u w:val="single"/>
        </w:rPr>
        <w:t>Двор без опасностей</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там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Большую опасность могут представлять даже припаркованные возле дома машины.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w:t>
      </w:r>
      <w:r w:rsidRPr="00412E72">
        <w:rPr>
          <w:rFonts w:ascii="Times New Roman" w:hAnsi="Times New Roman" w:cs="Times New Roman"/>
          <w:sz w:val="28"/>
          <w:szCs w:val="28"/>
        </w:rPr>
        <w:lastRenderedPageBreak/>
        <w:t>вокруг машин, а если под машину закатился мячик, нужно обратиться за помощью к взрослым.</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Малыши любят играть в больницу, магазин или «варить» для кукол обеды на игрушечной плите. Для этого они рвут растущие поблизости растения</w:t>
      </w:r>
      <w:r w:rsidR="00FB1D48">
        <w:rPr>
          <w:rFonts w:ascii="Times New Roman" w:hAnsi="Times New Roman" w:cs="Times New Roman"/>
          <w:sz w:val="28"/>
          <w:szCs w:val="28"/>
        </w:rPr>
        <w:t xml:space="preserve"> </w:t>
      </w:r>
      <w:r w:rsidRPr="00412E72">
        <w:rPr>
          <w:rFonts w:ascii="Times New Roman" w:hAnsi="Times New Roman" w:cs="Times New Roman"/>
          <w:sz w:val="28"/>
          <w:szCs w:val="28"/>
        </w:rPr>
        <w:t>(траву, цветы, листья), собирают семена. И не всегда это используется «понарошку».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w:t>
      </w:r>
      <w:r w:rsidR="005516C0">
        <w:rPr>
          <w:rFonts w:ascii="Times New Roman" w:hAnsi="Times New Roman" w:cs="Times New Roman"/>
          <w:sz w:val="28"/>
          <w:szCs w:val="28"/>
        </w:rPr>
        <w:t>чно проглотить 2–3 семечка, что</w:t>
      </w:r>
      <w:r w:rsidRPr="00412E72">
        <w:rPr>
          <w:rFonts w:ascii="Times New Roman" w:hAnsi="Times New Roman" w:cs="Times New Roman"/>
          <w:sz w:val="28"/>
          <w:szCs w:val="28"/>
        </w:rPr>
        <w:t>бы получить серьезное отравление. 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например</w:t>
      </w:r>
      <w:r w:rsidR="005516C0">
        <w:rPr>
          <w:rFonts w:ascii="Times New Roman" w:hAnsi="Times New Roman" w:cs="Times New Roman"/>
          <w:sz w:val="28"/>
          <w:szCs w:val="28"/>
        </w:rPr>
        <w:t>,</w:t>
      </w:r>
      <w:r w:rsidRPr="00412E72">
        <w:rPr>
          <w:rFonts w:ascii="Times New Roman" w:hAnsi="Times New Roman" w:cs="Times New Roman"/>
          <w:sz w:val="28"/>
          <w:szCs w:val="28"/>
        </w:rPr>
        <w:t xml:space="preserve"> одуванчик, подорожник, рябину.</w:t>
      </w:r>
    </w:p>
    <w:p w:rsid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Гуляя с малышом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5516C0" w:rsidRPr="00412E72" w:rsidRDefault="005516C0" w:rsidP="00412E72">
      <w:pPr>
        <w:shd w:val="clear" w:color="auto" w:fill="FFFFFF"/>
        <w:spacing w:after="0" w:line="360" w:lineRule="auto"/>
        <w:ind w:firstLine="709"/>
        <w:jc w:val="both"/>
        <w:rPr>
          <w:rFonts w:ascii="Times New Roman" w:hAnsi="Times New Roman" w:cs="Times New Roman"/>
          <w:sz w:val="28"/>
          <w:szCs w:val="28"/>
        </w:rPr>
      </w:pPr>
    </w:p>
    <w:p w:rsidR="00412E72" w:rsidRPr="005516C0" w:rsidRDefault="00412E72" w:rsidP="00412E72">
      <w:pPr>
        <w:shd w:val="clear" w:color="auto" w:fill="FFFFFF"/>
        <w:spacing w:after="0" w:line="360" w:lineRule="auto"/>
        <w:ind w:firstLine="709"/>
        <w:jc w:val="both"/>
        <w:rPr>
          <w:rFonts w:ascii="Times New Roman" w:hAnsi="Times New Roman" w:cs="Times New Roman"/>
          <w:b/>
          <w:i/>
          <w:sz w:val="28"/>
          <w:szCs w:val="28"/>
          <w:u w:val="single"/>
        </w:rPr>
      </w:pPr>
      <w:r w:rsidRPr="005516C0">
        <w:rPr>
          <w:rFonts w:ascii="Times New Roman" w:hAnsi="Times New Roman" w:cs="Times New Roman"/>
          <w:b/>
          <w:i/>
          <w:sz w:val="28"/>
          <w:szCs w:val="28"/>
          <w:u w:val="single"/>
        </w:rPr>
        <w:t>Правила экипировки</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Одевая </w:t>
      </w:r>
      <w:r w:rsidR="001208FE">
        <w:rPr>
          <w:rFonts w:ascii="Times New Roman" w:hAnsi="Times New Roman" w:cs="Times New Roman"/>
          <w:sz w:val="28"/>
          <w:szCs w:val="28"/>
        </w:rPr>
        <w:t xml:space="preserve">ребенка </w:t>
      </w:r>
      <w:r w:rsidRPr="00412E72">
        <w:rPr>
          <w:rFonts w:ascii="Times New Roman" w:hAnsi="Times New Roman" w:cs="Times New Roman"/>
          <w:sz w:val="28"/>
          <w:szCs w:val="28"/>
        </w:rPr>
        <w:t>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ребенка более безопасными.</w:t>
      </w:r>
    </w:p>
    <w:p w:rsidR="005516C0" w:rsidRDefault="005516C0" w:rsidP="00412E72">
      <w:pPr>
        <w:shd w:val="clear" w:color="auto" w:fill="FFFFFF"/>
        <w:spacing w:after="0" w:line="360" w:lineRule="auto"/>
        <w:ind w:firstLine="709"/>
        <w:jc w:val="both"/>
        <w:rPr>
          <w:rFonts w:ascii="Times New Roman" w:hAnsi="Times New Roman" w:cs="Times New Roman"/>
          <w:sz w:val="28"/>
          <w:szCs w:val="28"/>
        </w:rPr>
      </w:pPr>
    </w:p>
    <w:p w:rsidR="001208FE" w:rsidRDefault="001208FE" w:rsidP="00412E72">
      <w:pPr>
        <w:shd w:val="clear" w:color="auto" w:fill="FFFFFF"/>
        <w:spacing w:after="0" w:line="360" w:lineRule="auto"/>
        <w:ind w:firstLine="709"/>
        <w:jc w:val="both"/>
        <w:rPr>
          <w:rFonts w:ascii="Times New Roman" w:hAnsi="Times New Roman" w:cs="Times New Roman"/>
          <w:b/>
          <w:i/>
          <w:sz w:val="28"/>
          <w:szCs w:val="28"/>
          <w:u w:val="single"/>
        </w:rPr>
      </w:pPr>
    </w:p>
    <w:p w:rsidR="001208FE" w:rsidRDefault="001208FE" w:rsidP="00412E72">
      <w:pPr>
        <w:shd w:val="clear" w:color="auto" w:fill="FFFFFF"/>
        <w:spacing w:after="0" w:line="360" w:lineRule="auto"/>
        <w:ind w:firstLine="709"/>
        <w:jc w:val="both"/>
        <w:rPr>
          <w:rFonts w:ascii="Times New Roman" w:hAnsi="Times New Roman" w:cs="Times New Roman"/>
          <w:b/>
          <w:i/>
          <w:sz w:val="28"/>
          <w:szCs w:val="28"/>
          <w:u w:val="single"/>
        </w:rPr>
      </w:pPr>
    </w:p>
    <w:p w:rsidR="00412E72" w:rsidRPr="005516C0" w:rsidRDefault="00412E72" w:rsidP="00412E72">
      <w:pPr>
        <w:shd w:val="clear" w:color="auto" w:fill="FFFFFF"/>
        <w:spacing w:after="0" w:line="360" w:lineRule="auto"/>
        <w:ind w:firstLine="709"/>
        <w:jc w:val="both"/>
        <w:rPr>
          <w:rFonts w:ascii="Times New Roman" w:hAnsi="Times New Roman" w:cs="Times New Roman"/>
          <w:b/>
          <w:i/>
          <w:sz w:val="28"/>
          <w:szCs w:val="28"/>
          <w:u w:val="single"/>
        </w:rPr>
      </w:pPr>
      <w:r w:rsidRPr="005516C0">
        <w:rPr>
          <w:rFonts w:ascii="Times New Roman" w:hAnsi="Times New Roman" w:cs="Times New Roman"/>
          <w:b/>
          <w:i/>
          <w:sz w:val="28"/>
          <w:szCs w:val="28"/>
          <w:u w:val="single"/>
        </w:rPr>
        <w:t>Жизнь на детской площадке</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Как хорошо, что во дворах есть детские площадки с качелями! И как одновременно плохо, что они есть! Современные тяжелые железные конструкции обладают поистине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w:t>
      </w:r>
      <w:r w:rsidR="005516C0">
        <w:rPr>
          <w:rFonts w:ascii="Times New Roman" w:hAnsi="Times New Roman" w:cs="Times New Roman"/>
          <w:sz w:val="28"/>
          <w:szCs w:val="28"/>
        </w:rPr>
        <w:t xml:space="preserve"> </w:t>
      </w:r>
      <w:r w:rsidRPr="00412E72">
        <w:rPr>
          <w:rFonts w:ascii="Times New Roman" w:hAnsi="Times New Roman" w:cs="Times New Roman"/>
          <w:sz w:val="28"/>
          <w:szCs w:val="28"/>
        </w:rPr>
        <w:t>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Сильно ударить малыша могут и карусели, если не соблюдать элементарные правила безопасности. Так же, как и в случае с качелями, почаще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Любой малыш знает, что лесенки, турники</w:t>
      </w:r>
      <w:proofErr w:type="gramStart"/>
      <w:r w:rsidRPr="00412E72">
        <w:rPr>
          <w:rFonts w:ascii="Times New Roman" w:hAnsi="Times New Roman" w:cs="Times New Roman"/>
          <w:sz w:val="28"/>
          <w:szCs w:val="28"/>
        </w:rPr>
        <w:t>, ,</w:t>
      </w:r>
      <w:proofErr w:type="gramEnd"/>
      <w:r w:rsidRPr="00412E72">
        <w:rPr>
          <w:rFonts w:ascii="Times New Roman" w:hAnsi="Times New Roman" w:cs="Times New Roman"/>
          <w:sz w:val="28"/>
          <w:szCs w:val="28"/>
        </w:rPr>
        <w:t xml:space="preserve"> спортивные снаряды – штука очень интересная и веселая. Они развивают ловкость, выносливость, координацию движений. И мама не будет запрещать вдоволь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крайнем случае, мелкая щебенка – смело отпускайте туда малыша. Если же площадка забетонирована или заасфальтирована, лучше поискать другое место для игр. Научите ребенка правильно спрыгивать с лесенки или турника. Когда ребенок раскачивается на перекладине, прыгать нужно в тот момент, когда тело начинает движение назад. Иначе можно легко упасть.</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lastRenderedPageBreak/>
        <w:t>Всевозможные горки –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 ребенка из поля зрения, чтобы вовремя отреагировать на опасное поведение детей.</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Запрещать ребятишкам лазание по деревьям –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Катание на роликах или велосипеде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w:t>
      </w:r>
      <w:r w:rsidRPr="00412E72">
        <w:rPr>
          <w:rFonts w:ascii="Times New Roman" w:hAnsi="Times New Roman" w:cs="Times New Roman"/>
          <w:sz w:val="28"/>
          <w:szCs w:val="28"/>
        </w:rPr>
        <w:lastRenderedPageBreak/>
        <w:t>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Драки – нередкая причина серьезных травм у детей. Чаще это удел мальчишек, но встречаются и задиристые девчонки, которые готовы «разбираться» с обидчиком при помощи кулаков. И кулаки – это еще пол беды.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киношный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Еще одна опасность – большие и маленькие четвероногие, причем не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w:t>
      </w:r>
      <w:r w:rsidRPr="00412E72">
        <w:rPr>
          <w:rFonts w:ascii="Times New Roman" w:hAnsi="Times New Roman" w:cs="Times New Roman"/>
          <w:sz w:val="28"/>
          <w:szCs w:val="28"/>
        </w:rPr>
        <w:lastRenderedPageBreak/>
        <w:t>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w:t>
      </w:r>
    </w:p>
    <w:p w:rsidR="005516C0" w:rsidRDefault="005516C0" w:rsidP="00412E72">
      <w:pPr>
        <w:shd w:val="clear" w:color="auto" w:fill="FFFFFF"/>
        <w:spacing w:after="0" w:line="360" w:lineRule="auto"/>
        <w:ind w:firstLine="709"/>
        <w:jc w:val="both"/>
        <w:rPr>
          <w:rFonts w:ascii="Times New Roman" w:hAnsi="Times New Roman" w:cs="Times New Roman"/>
          <w:sz w:val="28"/>
          <w:szCs w:val="28"/>
        </w:rPr>
      </w:pPr>
    </w:p>
    <w:p w:rsidR="00412E72" w:rsidRPr="005516C0" w:rsidRDefault="00412E72" w:rsidP="00412E72">
      <w:pPr>
        <w:shd w:val="clear" w:color="auto" w:fill="FFFFFF"/>
        <w:spacing w:after="0" w:line="360" w:lineRule="auto"/>
        <w:ind w:firstLine="709"/>
        <w:jc w:val="both"/>
        <w:rPr>
          <w:rFonts w:ascii="Times New Roman" w:hAnsi="Times New Roman" w:cs="Times New Roman"/>
          <w:b/>
          <w:i/>
          <w:sz w:val="28"/>
          <w:szCs w:val="28"/>
          <w:u w:val="single"/>
        </w:rPr>
      </w:pPr>
      <w:r w:rsidRPr="005516C0">
        <w:rPr>
          <w:rFonts w:ascii="Times New Roman" w:hAnsi="Times New Roman" w:cs="Times New Roman"/>
          <w:b/>
          <w:i/>
          <w:sz w:val="28"/>
          <w:szCs w:val="28"/>
          <w:u w:val="single"/>
        </w:rPr>
        <w:t>Осторожно: незнакомец!</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 С раннего детства ребенок должен четко знать важные правила:</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w:t>
      </w:r>
      <w:r w:rsidRPr="00412E72">
        <w:rPr>
          <w:rFonts w:ascii="Times New Roman" w:hAnsi="Times New Roman" w:cs="Times New Roman"/>
          <w:sz w:val="28"/>
          <w:szCs w:val="28"/>
        </w:rPr>
        <w:tab/>
        <w:t>Никогда не разговаривай с незнакомыми людьми и ничего у них не бери.</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w:t>
      </w:r>
      <w:r w:rsidRPr="00412E72">
        <w:rPr>
          <w:rFonts w:ascii="Times New Roman" w:hAnsi="Times New Roman" w:cs="Times New Roman"/>
          <w:sz w:val="28"/>
          <w:szCs w:val="28"/>
        </w:rPr>
        <w:tab/>
        <w:t>Никогда не садись в машину к незнакомцу и никуда с ним не ходи.</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У незнакомого человека нельзя брать НИЧЕГО: ни конфеты, ни игрушки, ни подарки, ни что-то, что «нужно передать маме». В ситуации, когда</w:t>
      </w:r>
      <w:r w:rsidR="005516C0">
        <w:rPr>
          <w:rFonts w:ascii="Times New Roman" w:hAnsi="Times New Roman" w:cs="Times New Roman"/>
          <w:sz w:val="28"/>
          <w:szCs w:val="28"/>
        </w:rPr>
        <w:t xml:space="preserve"> </w:t>
      </w:r>
      <w:r w:rsidRPr="00412E72">
        <w:rPr>
          <w:rFonts w:ascii="Times New Roman" w:hAnsi="Times New Roman" w:cs="Times New Roman"/>
          <w:sz w:val="28"/>
          <w:szCs w:val="28"/>
        </w:rPr>
        <w:t xml:space="preserve">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w:t>
      </w:r>
      <w:r w:rsidRPr="00412E72">
        <w:rPr>
          <w:rFonts w:ascii="Times New Roman" w:hAnsi="Times New Roman" w:cs="Times New Roman"/>
          <w:sz w:val="28"/>
          <w:szCs w:val="28"/>
        </w:rPr>
        <w:lastRenderedPageBreak/>
        <w:t>что ты уже большой, а ты все у мамы разрешения спрашиваешь!» Ответ и в этом случае должен быть твердый и однозначный. Объясните</w:t>
      </w:r>
      <w:r w:rsidR="005516C0">
        <w:rPr>
          <w:rFonts w:ascii="Times New Roman" w:hAnsi="Times New Roman" w:cs="Times New Roman"/>
          <w:sz w:val="28"/>
          <w:szCs w:val="28"/>
        </w:rPr>
        <w:t xml:space="preserve"> </w:t>
      </w:r>
      <w:r w:rsidRPr="00412E72">
        <w:rPr>
          <w:rFonts w:ascii="Times New Roman" w:hAnsi="Times New Roman" w:cs="Times New Roman"/>
          <w:sz w:val="28"/>
          <w:szCs w:val="28"/>
        </w:rPr>
        <w:t>малышу,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Внушайте ребенку,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почаще, почаще, почаще! Дети так легко забывают все то, чему мы их учим...</w:t>
      </w:r>
    </w:p>
    <w:p w:rsidR="005516C0" w:rsidRDefault="005516C0" w:rsidP="00412E72">
      <w:pPr>
        <w:shd w:val="clear" w:color="auto" w:fill="FFFFFF"/>
        <w:spacing w:after="0" w:line="360" w:lineRule="auto"/>
        <w:ind w:firstLine="709"/>
        <w:jc w:val="both"/>
        <w:rPr>
          <w:rFonts w:ascii="Times New Roman" w:hAnsi="Times New Roman" w:cs="Times New Roman"/>
          <w:sz w:val="28"/>
          <w:szCs w:val="28"/>
        </w:rPr>
      </w:pPr>
    </w:p>
    <w:p w:rsidR="00412E72" w:rsidRPr="005516C0" w:rsidRDefault="00412E72" w:rsidP="00412E72">
      <w:pPr>
        <w:shd w:val="clear" w:color="auto" w:fill="FFFFFF"/>
        <w:spacing w:after="0" w:line="360" w:lineRule="auto"/>
        <w:ind w:firstLine="709"/>
        <w:jc w:val="both"/>
        <w:rPr>
          <w:rFonts w:ascii="Times New Roman" w:hAnsi="Times New Roman" w:cs="Times New Roman"/>
          <w:b/>
          <w:i/>
          <w:sz w:val="28"/>
          <w:szCs w:val="28"/>
          <w:u w:val="single"/>
        </w:rPr>
      </w:pPr>
      <w:r w:rsidRPr="005516C0">
        <w:rPr>
          <w:rFonts w:ascii="Times New Roman" w:hAnsi="Times New Roman" w:cs="Times New Roman"/>
          <w:b/>
          <w:i/>
          <w:sz w:val="28"/>
          <w:szCs w:val="28"/>
          <w:u w:val="single"/>
        </w:rPr>
        <w:t>Я потерялся!</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Тому из родителей, кто хоть раз терял своего ребенка (пусть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 ребенок 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w:t>
      </w:r>
      <w:r w:rsidRPr="00412E72">
        <w:rPr>
          <w:rFonts w:ascii="Times New Roman" w:hAnsi="Times New Roman" w:cs="Times New Roman"/>
          <w:sz w:val="28"/>
          <w:szCs w:val="28"/>
        </w:rPr>
        <w:lastRenderedPageBreak/>
        <w:t>кроху правильному поведению в общественных местах, чтобы нам никогда не пришлось переживать эти страшные минуты.</w:t>
      </w:r>
    </w:p>
    <w:p w:rsidR="005516C0" w:rsidRDefault="005516C0" w:rsidP="00412E72">
      <w:pPr>
        <w:shd w:val="clear" w:color="auto" w:fill="FFFFFF"/>
        <w:spacing w:after="0" w:line="360" w:lineRule="auto"/>
        <w:ind w:firstLine="709"/>
        <w:jc w:val="both"/>
        <w:rPr>
          <w:rFonts w:ascii="Times New Roman" w:hAnsi="Times New Roman" w:cs="Times New Roman"/>
          <w:i/>
          <w:sz w:val="28"/>
          <w:szCs w:val="28"/>
        </w:rPr>
      </w:pP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5516C0">
        <w:rPr>
          <w:rFonts w:ascii="Times New Roman" w:hAnsi="Times New Roman" w:cs="Times New Roman"/>
          <w:i/>
          <w:sz w:val="28"/>
          <w:szCs w:val="28"/>
        </w:rPr>
        <w:t>В супермаркете</w:t>
      </w:r>
      <w:r w:rsidRPr="00412E72">
        <w:rPr>
          <w:rFonts w:ascii="Times New Roman" w:hAnsi="Times New Roman" w:cs="Times New Roman"/>
          <w:sz w:val="28"/>
          <w:szCs w:val="28"/>
        </w:rPr>
        <w:t xml:space="preserve">. Прежде всего, малыш должен четко усвоить, что, совершая с мамой и папой семейные покупки в крупном магазине, он не должен терять родителей из виду. Держать ребенка 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времени бывает вполне достаточно, чтобы улизнуть от родителей, затеряться в толпе или задержаться в отделе игрушек. Поэтому, приучайте ребенка 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 малышу о том, что он должен делать в случае, если вдруг не обнаружил родителей поблизости. Внушите ребенку важную мысль: вы очень его любите, переживаете о нем и никогда не 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сделать ребенок,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всех супермаркетах есть охрана, которая не выпустит ребенка одного на улицу. Расскажите, а еще лучше, покажите малышу 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 ребенок идти ни при каких обстоятельствах не должен. Если кто-то пытается увести его силой, пусть </w:t>
      </w:r>
      <w:r w:rsidRPr="00412E72">
        <w:rPr>
          <w:rFonts w:ascii="Times New Roman" w:hAnsi="Times New Roman" w:cs="Times New Roman"/>
          <w:sz w:val="28"/>
          <w:szCs w:val="28"/>
        </w:rPr>
        <w:lastRenderedPageBreak/>
        <w:t>громко кричит: «Папа! Мама!» Умеющий хорошо говорить малыш должен знать на зубок свои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 </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5516C0">
        <w:rPr>
          <w:rFonts w:ascii="Times New Roman" w:hAnsi="Times New Roman" w:cs="Times New Roman"/>
          <w:i/>
          <w:sz w:val="28"/>
          <w:szCs w:val="28"/>
        </w:rPr>
        <w:t>На вокзале, в аэропорту</w:t>
      </w:r>
      <w:r w:rsidRPr="00412E72">
        <w:rPr>
          <w:rFonts w:ascii="Times New Roman" w:hAnsi="Times New Roman" w:cs="Times New Roman"/>
          <w:sz w:val="28"/>
          <w:szCs w:val="28"/>
        </w:rPr>
        <w:t>. 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 ребенку 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p>
    <w:p w:rsidR="005516C0" w:rsidRDefault="005516C0" w:rsidP="00412E72">
      <w:pPr>
        <w:shd w:val="clear" w:color="auto" w:fill="FFFFFF"/>
        <w:spacing w:after="0" w:line="360" w:lineRule="auto"/>
        <w:ind w:firstLine="709"/>
        <w:jc w:val="both"/>
        <w:rPr>
          <w:rFonts w:ascii="Times New Roman" w:hAnsi="Times New Roman" w:cs="Times New Roman"/>
          <w:i/>
          <w:sz w:val="28"/>
          <w:szCs w:val="28"/>
        </w:rPr>
      </w:pP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5516C0">
        <w:rPr>
          <w:rFonts w:ascii="Times New Roman" w:hAnsi="Times New Roman" w:cs="Times New Roman"/>
          <w:i/>
          <w:sz w:val="28"/>
          <w:szCs w:val="28"/>
        </w:rPr>
        <w:t>В метрополитене</w:t>
      </w:r>
      <w:r w:rsidRPr="00412E72">
        <w:rPr>
          <w:rFonts w:ascii="Times New Roman" w:hAnsi="Times New Roman" w:cs="Times New Roman"/>
          <w:sz w:val="28"/>
          <w:szCs w:val="28"/>
        </w:rPr>
        <w:t xml:space="preserve">. Заходя в вагон поезда, крепко держите ребенка за руку и пропускайте его впереди себя. На всякий случай, объясните ребенку, как себя вести в том случае, если он оказался в вагоне, двери захлопнулись, а вы остались на перроне. Даже если вам кажется, что с вами такого никогда не произойдет, лучше быть готовым к любым неожиданностям. Малыш должен знать, что, проехав одну станцию, ему следует выйти из вагона, отойти в сторону от края перрона и ждать вас. А вы непременно приедете следующим поездом. Если же все произошло с точностью до наоборот (мама уехала, а малыш остался на перроне), то и здесь нет никакого повода для паники. Опять </w:t>
      </w:r>
      <w:r w:rsidRPr="00412E72">
        <w:rPr>
          <w:rFonts w:ascii="Times New Roman" w:hAnsi="Times New Roman" w:cs="Times New Roman"/>
          <w:sz w:val="28"/>
          <w:szCs w:val="28"/>
        </w:rPr>
        <w:lastRenderedPageBreak/>
        <w:t>же, нужно отойти от края платформы (лучше сесть на скамейку, если такая есть поблизости) и ждать маму.</w:t>
      </w:r>
    </w:p>
    <w:p w:rsidR="005516C0" w:rsidRDefault="005516C0" w:rsidP="00412E72">
      <w:pPr>
        <w:shd w:val="clear" w:color="auto" w:fill="FFFFFF"/>
        <w:spacing w:after="0" w:line="360" w:lineRule="auto"/>
        <w:ind w:firstLine="709"/>
        <w:jc w:val="both"/>
        <w:rPr>
          <w:rFonts w:ascii="Times New Roman" w:hAnsi="Times New Roman" w:cs="Times New Roman"/>
          <w:i/>
          <w:sz w:val="28"/>
          <w:szCs w:val="28"/>
        </w:rPr>
      </w:pP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5516C0">
        <w:rPr>
          <w:rFonts w:ascii="Times New Roman" w:hAnsi="Times New Roman" w:cs="Times New Roman"/>
          <w:i/>
          <w:sz w:val="28"/>
          <w:szCs w:val="28"/>
        </w:rPr>
        <w:t>В парке, в лесу</w:t>
      </w:r>
      <w:r w:rsidRPr="00412E72">
        <w:rPr>
          <w:rFonts w:ascii="Times New Roman" w:hAnsi="Times New Roman" w:cs="Times New Roman"/>
          <w:sz w:val="28"/>
          <w:szCs w:val="28"/>
        </w:rPr>
        <w:t>. Прогулки в парке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исключительно за ручку с мамой глупо. Но вот убегать и, особенно, «прятаться» от нее – абсолютно недопустимо. Малыш должен знать, что бегать и играть ему можно только там, где видно родителей, а те, в свою очередь, должны видеть его.</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деревце, кустик за кустик, вот и отошли довольно далеко от лагеря. Потеряться в лесу очень легко. И очень страшно. Но если ваш малыш четко усвоил, что НУЖНО ОСТАВАТЬСЯ НА МЕСТЕ, вы очень быстро его отыщите. Взрослые в этом случае должны разделиться, отправившись на поиски одновременно в разных направлениях, периодически окликая</w:t>
      </w:r>
      <w:r w:rsidR="005516C0">
        <w:rPr>
          <w:rFonts w:ascii="Times New Roman" w:hAnsi="Times New Roman" w:cs="Times New Roman"/>
          <w:sz w:val="28"/>
          <w:szCs w:val="28"/>
        </w:rPr>
        <w:t xml:space="preserve"> </w:t>
      </w:r>
      <w:r w:rsidRPr="00412E72">
        <w:rPr>
          <w:rFonts w:ascii="Times New Roman" w:hAnsi="Times New Roman" w:cs="Times New Roman"/>
          <w:sz w:val="28"/>
          <w:szCs w:val="28"/>
        </w:rPr>
        <w:t>ребенка. Малыш, в свою очередь, тоже должен громко звать на помощь. Очень полезно для прогулок на природе купить ребенку хороший свисток. И в том случае, если он потерялся в лесу или парке, его свист будет отлично слышен на сотни метров.</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Если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 ребенка из своей и не подходите близко к краю.</w:t>
      </w:r>
    </w:p>
    <w:p w:rsidR="005516C0" w:rsidRDefault="005516C0" w:rsidP="00412E72">
      <w:pPr>
        <w:shd w:val="clear" w:color="auto" w:fill="FFFFFF"/>
        <w:spacing w:after="0" w:line="360" w:lineRule="auto"/>
        <w:ind w:firstLine="709"/>
        <w:jc w:val="both"/>
        <w:rPr>
          <w:rFonts w:ascii="Times New Roman" w:hAnsi="Times New Roman" w:cs="Times New Roman"/>
          <w:sz w:val="28"/>
          <w:szCs w:val="28"/>
        </w:rPr>
      </w:pPr>
    </w:p>
    <w:p w:rsidR="00412E72" w:rsidRPr="005516C0" w:rsidRDefault="00412E72" w:rsidP="00412E72">
      <w:pPr>
        <w:shd w:val="clear" w:color="auto" w:fill="FFFFFF"/>
        <w:spacing w:after="0" w:line="360" w:lineRule="auto"/>
        <w:ind w:firstLine="709"/>
        <w:jc w:val="both"/>
        <w:rPr>
          <w:rFonts w:ascii="Times New Roman" w:hAnsi="Times New Roman" w:cs="Times New Roman"/>
          <w:b/>
          <w:i/>
          <w:sz w:val="28"/>
          <w:szCs w:val="28"/>
          <w:u w:val="single"/>
        </w:rPr>
      </w:pPr>
      <w:r w:rsidRPr="005516C0">
        <w:rPr>
          <w:rFonts w:ascii="Times New Roman" w:hAnsi="Times New Roman" w:cs="Times New Roman"/>
          <w:b/>
          <w:i/>
          <w:sz w:val="28"/>
          <w:szCs w:val="28"/>
          <w:u w:val="single"/>
        </w:rPr>
        <w:lastRenderedPageBreak/>
        <w:t>Внимание, дорога!</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В первую очередь очень важно самим всегда соблюдать правила дорожного движения.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 ребенку 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 ребенку, что допустимо не соблюдать правила.</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w:t>
      </w:r>
      <w:proofErr w:type="gramStart"/>
      <w:r w:rsidRPr="00412E72">
        <w:rPr>
          <w:rFonts w:ascii="Times New Roman" w:hAnsi="Times New Roman" w:cs="Times New Roman"/>
          <w:sz w:val="28"/>
          <w:szCs w:val="28"/>
        </w:rPr>
        <w:t>водители</w:t>
      </w:r>
      <w:proofErr w:type="gramEnd"/>
      <w:r w:rsidRPr="00412E72">
        <w:rPr>
          <w:rFonts w:ascii="Times New Roman" w:hAnsi="Times New Roman" w:cs="Times New Roman"/>
          <w:sz w:val="28"/>
          <w:szCs w:val="28"/>
        </w:rPr>
        <w:t xml:space="preserve"> для которых правила не писаны… Объясните ребенку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 xml:space="preserve">Будьте осторожны при поездках на общественном транспорте 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поскользнуться и оказаться под колесами. Кроме того, вас может толкнуть кто-нибудь из напирающих сзади пассажиров. Входя в трамвай или автобус, пропустите вперед ребенка. Самых маленьких лучше взять на руки. </w:t>
      </w:r>
      <w:r w:rsidRPr="00412E72">
        <w:rPr>
          <w:rFonts w:ascii="Times New Roman" w:hAnsi="Times New Roman" w:cs="Times New Roman"/>
          <w:sz w:val="28"/>
          <w:szCs w:val="28"/>
        </w:rPr>
        <w:lastRenderedPageBreak/>
        <w:t>Выходите из транспорта первой, затем помогите выйти малышу, придерживая его за руку.</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5516C0">
        <w:rPr>
          <w:rFonts w:ascii="Times New Roman" w:hAnsi="Times New Roman" w:cs="Times New Roman"/>
          <w:i/>
          <w:sz w:val="28"/>
          <w:szCs w:val="28"/>
        </w:rPr>
        <w:t>Лифт</w:t>
      </w:r>
      <w:r w:rsidRPr="00412E72">
        <w:rPr>
          <w:rFonts w:ascii="Times New Roman" w:hAnsi="Times New Roman" w:cs="Times New Roman"/>
          <w:sz w:val="28"/>
          <w:szCs w:val="28"/>
        </w:rPr>
        <w:t xml:space="preserve"> – не совсем транспорт, но</w:t>
      </w:r>
      <w:r w:rsidR="005516C0">
        <w:rPr>
          <w:rFonts w:ascii="Times New Roman" w:hAnsi="Times New Roman" w:cs="Times New Roman"/>
          <w:sz w:val="28"/>
          <w:szCs w:val="28"/>
        </w:rPr>
        <w:t>,</w:t>
      </w:r>
      <w:r w:rsidRPr="00412E72">
        <w:rPr>
          <w:rFonts w:ascii="Times New Roman" w:hAnsi="Times New Roman" w:cs="Times New Roman"/>
          <w:sz w:val="28"/>
          <w:szCs w:val="28"/>
        </w:rPr>
        <w:t xml:space="preserve"> как и любые механизмы может представлять чрезвычайную опасность. В открывшийся лифт всегда первым заходит взрослый, за ним – ребенок. Малыша лучше держать за руку. При выходе – наоборот: ребенок первый, мама за ним. Не позволяйте малышу скакать в лифте – от этого он может «застрять».</w:t>
      </w:r>
    </w:p>
    <w:p w:rsidR="00412E72" w:rsidRPr="00412E72" w:rsidRDefault="00412E72" w:rsidP="00412E72">
      <w:pPr>
        <w:shd w:val="clear" w:color="auto" w:fill="FFFFFF"/>
        <w:spacing w:after="0" w:line="360" w:lineRule="auto"/>
        <w:ind w:firstLine="709"/>
        <w:jc w:val="both"/>
        <w:rPr>
          <w:rFonts w:ascii="Times New Roman" w:hAnsi="Times New Roman" w:cs="Times New Roman"/>
          <w:sz w:val="28"/>
          <w:szCs w:val="28"/>
        </w:rPr>
      </w:pPr>
      <w:r w:rsidRPr="00412E72">
        <w:rPr>
          <w:rFonts w:ascii="Times New Roman" w:hAnsi="Times New Roman" w:cs="Times New Roman"/>
          <w:sz w:val="28"/>
          <w:szCs w:val="28"/>
        </w:rPr>
        <w:t>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bookmarkStart w:id="0" w:name="_GoBack"/>
      <w:bookmarkEnd w:id="0"/>
    </w:p>
    <w:sectPr w:rsidR="00412E72" w:rsidRPr="00412E72" w:rsidSect="00A16E53">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66E" w:rsidRDefault="00DA766E" w:rsidP="00E4788B">
      <w:pPr>
        <w:spacing w:after="0" w:line="240" w:lineRule="auto"/>
      </w:pPr>
      <w:r>
        <w:separator/>
      </w:r>
    </w:p>
  </w:endnote>
  <w:endnote w:type="continuationSeparator" w:id="0">
    <w:p w:rsidR="00DA766E" w:rsidRDefault="00DA766E" w:rsidP="00E4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2368"/>
    </w:sdtPr>
    <w:sdtEndPr>
      <w:rPr>
        <w:rFonts w:ascii="Times New Roman" w:hAnsi="Times New Roman" w:cs="Times New Roman"/>
        <w:sz w:val="24"/>
        <w:szCs w:val="24"/>
      </w:rPr>
    </w:sdtEndPr>
    <w:sdtContent>
      <w:p w:rsidR="00E4788B" w:rsidRPr="00E4788B" w:rsidRDefault="00881946">
        <w:pPr>
          <w:pStyle w:val="a7"/>
          <w:jc w:val="center"/>
          <w:rPr>
            <w:rFonts w:ascii="Times New Roman" w:hAnsi="Times New Roman" w:cs="Times New Roman"/>
            <w:sz w:val="24"/>
            <w:szCs w:val="24"/>
          </w:rPr>
        </w:pPr>
        <w:r w:rsidRPr="00E4788B">
          <w:rPr>
            <w:rFonts w:ascii="Times New Roman" w:hAnsi="Times New Roman" w:cs="Times New Roman"/>
            <w:sz w:val="24"/>
            <w:szCs w:val="24"/>
          </w:rPr>
          <w:fldChar w:fldCharType="begin"/>
        </w:r>
        <w:r w:rsidR="00E4788B" w:rsidRPr="00E4788B">
          <w:rPr>
            <w:rFonts w:ascii="Times New Roman" w:hAnsi="Times New Roman" w:cs="Times New Roman"/>
            <w:sz w:val="24"/>
            <w:szCs w:val="24"/>
          </w:rPr>
          <w:instrText xml:space="preserve"> PAGE   \* MERGEFORMAT </w:instrText>
        </w:r>
        <w:r w:rsidRPr="00E4788B">
          <w:rPr>
            <w:rFonts w:ascii="Times New Roman" w:hAnsi="Times New Roman" w:cs="Times New Roman"/>
            <w:sz w:val="24"/>
            <w:szCs w:val="24"/>
          </w:rPr>
          <w:fldChar w:fldCharType="separate"/>
        </w:r>
        <w:r w:rsidR="003F2DC7">
          <w:rPr>
            <w:rFonts w:ascii="Times New Roman" w:hAnsi="Times New Roman" w:cs="Times New Roman"/>
            <w:noProof/>
            <w:sz w:val="24"/>
            <w:szCs w:val="24"/>
          </w:rPr>
          <w:t>13</w:t>
        </w:r>
        <w:r w:rsidRPr="00E4788B">
          <w:rPr>
            <w:rFonts w:ascii="Times New Roman" w:hAnsi="Times New Roman" w:cs="Times New Roman"/>
            <w:sz w:val="24"/>
            <w:szCs w:val="24"/>
          </w:rPr>
          <w:fldChar w:fldCharType="end"/>
        </w:r>
      </w:p>
    </w:sdtContent>
  </w:sdt>
  <w:p w:rsidR="00E4788B" w:rsidRPr="00E4788B" w:rsidRDefault="00E4788B">
    <w:pPr>
      <w:pStyle w:val="a7"/>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66E" w:rsidRDefault="00DA766E" w:rsidP="00E4788B">
      <w:pPr>
        <w:spacing w:after="0" w:line="240" w:lineRule="auto"/>
      </w:pPr>
      <w:r>
        <w:separator/>
      </w:r>
    </w:p>
  </w:footnote>
  <w:footnote w:type="continuationSeparator" w:id="0">
    <w:p w:rsidR="00DA766E" w:rsidRDefault="00DA766E" w:rsidP="00E47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sign" style="width:8.65pt;height:6.95pt;visibility:visible;mso-wrap-style:square" o:bullet="t">
        <v:imagedata r:id="rId1" o:title="sign"/>
      </v:shape>
    </w:pict>
  </w:numPicBullet>
  <w:abstractNum w:abstractNumId="0" w15:restartNumberingAfterBreak="0">
    <w:nsid w:val="130F6012"/>
    <w:multiLevelType w:val="hybridMultilevel"/>
    <w:tmpl w:val="97E80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4E0D8B"/>
    <w:multiLevelType w:val="hybridMultilevel"/>
    <w:tmpl w:val="7AF8F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D664FBF"/>
    <w:multiLevelType w:val="hybridMultilevel"/>
    <w:tmpl w:val="0E6ED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A13EB7"/>
    <w:multiLevelType w:val="hybridMultilevel"/>
    <w:tmpl w:val="64BAB6D4"/>
    <w:lvl w:ilvl="0" w:tplc="50261078">
      <w:start w:val="1"/>
      <w:numFmt w:val="bullet"/>
      <w:lvlText w:val=""/>
      <w:lvlPicBulletId w:val="0"/>
      <w:lvlJc w:val="left"/>
      <w:pPr>
        <w:tabs>
          <w:tab w:val="num" w:pos="720"/>
        </w:tabs>
        <w:ind w:left="720" w:hanging="360"/>
      </w:pPr>
      <w:rPr>
        <w:rFonts w:ascii="Symbol" w:hAnsi="Symbol" w:hint="default"/>
      </w:rPr>
    </w:lvl>
    <w:lvl w:ilvl="1" w:tplc="0D26C37E" w:tentative="1">
      <w:start w:val="1"/>
      <w:numFmt w:val="bullet"/>
      <w:lvlText w:val=""/>
      <w:lvlJc w:val="left"/>
      <w:pPr>
        <w:tabs>
          <w:tab w:val="num" w:pos="1440"/>
        </w:tabs>
        <w:ind w:left="1440" w:hanging="360"/>
      </w:pPr>
      <w:rPr>
        <w:rFonts w:ascii="Symbol" w:hAnsi="Symbol" w:hint="default"/>
      </w:rPr>
    </w:lvl>
    <w:lvl w:ilvl="2" w:tplc="50BCB02A" w:tentative="1">
      <w:start w:val="1"/>
      <w:numFmt w:val="bullet"/>
      <w:lvlText w:val=""/>
      <w:lvlJc w:val="left"/>
      <w:pPr>
        <w:tabs>
          <w:tab w:val="num" w:pos="2160"/>
        </w:tabs>
        <w:ind w:left="2160" w:hanging="360"/>
      </w:pPr>
      <w:rPr>
        <w:rFonts w:ascii="Symbol" w:hAnsi="Symbol" w:hint="default"/>
      </w:rPr>
    </w:lvl>
    <w:lvl w:ilvl="3" w:tplc="B6DCBBAC" w:tentative="1">
      <w:start w:val="1"/>
      <w:numFmt w:val="bullet"/>
      <w:lvlText w:val=""/>
      <w:lvlJc w:val="left"/>
      <w:pPr>
        <w:tabs>
          <w:tab w:val="num" w:pos="2880"/>
        </w:tabs>
        <w:ind w:left="2880" w:hanging="360"/>
      </w:pPr>
      <w:rPr>
        <w:rFonts w:ascii="Symbol" w:hAnsi="Symbol" w:hint="default"/>
      </w:rPr>
    </w:lvl>
    <w:lvl w:ilvl="4" w:tplc="3064DB44" w:tentative="1">
      <w:start w:val="1"/>
      <w:numFmt w:val="bullet"/>
      <w:lvlText w:val=""/>
      <w:lvlJc w:val="left"/>
      <w:pPr>
        <w:tabs>
          <w:tab w:val="num" w:pos="3600"/>
        </w:tabs>
        <w:ind w:left="3600" w:hanging="360"/>
      </w:pPr>
      <w:rPr>
        <w:rFonts w:ascii="Symbol" w:hAnsi="Symbol" w:hint="default"/>
      </w:rPr>
    </w:lvl>
    <w:lvl w:ilvl="5" w:tplc="6860B11C" w:tentative="1">
      <w:start w:val="1"/>
      <w:numFmt w:val="bullet"/>
      <w:lvlText w:val=""/>
      <w:lvlJc w:val="left"/>
      <w:pPr>
        <w:tabs>
          <w:tab w:val="num" w:pos="4320"/>
        </w:tabs>
        <w:ind w:left="4320" w:hanging="360"/>
      </w:pPr>
      <w:rPr>
        <w:rFonts w:ascii="Symbol" w:hAnsi="Symbol" w:hint="default"/>
      </w:rPr>
    </w:lvl>
    <w:lvl w:ilvl="6" w:tplc="F5A45AF8" w:tentative="1">
      <w:start w:val="1"/>
      <w:numFmt w:val="bullet"/>
      <w:lvlText w:val=""/>
      <w:lvlJc w:val="left"/>
      <w:pPr>
        <w:tabs>
          <w:tab w:val="num" w:pos="5040"/>
        </w:tabs>
        <w:ind w:left="5040" w:hanging="360"/>
      </w:pPr>
      <w:rPr>
        <w:rFonts w:ascii="Symbol" w:hAnsi="Symbol" w:hint="default"/>
      </w:rPr>
    </w:lvl>
    <w:lvl w:ilvl="7" w:tplc="4D0072D2" w:tentative="1">
      <w:start w:val="1"/>
      <w:numFmt w:val="bullet"/>
      <w:lvlText w:val=""/>
      <w:lvlJc w:val="left"/>
      <w:pPr>
        <w:tabs>
          <w:tab w:val="num" w:pos="5760"/>
        </w:tabs>
        <w:ind w:left="5760" w:hanging="360"/>
      </w:pPr>
      <w:rPr>
        <w:rFonts w:ascii="Symbol" w:hAnsi="Symbol" w:hint="default"/>
      </w:rPr>
    </w:lvl>
    <w:lvl w:ilvl="8" w:tplc="66D8F2C6"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0A"/>
    <w:rsid w:val="0000281C"/>
    <w:rsid w:val="000240C8"/>
    <w:rsid w:val="00081690"/>
    <w:rsid w:val="001208FE"/>
    <w:rsid w:val="00185DC0"/>
    <w:rsid w:val="002A167A"/>
    <w:rsid w:val="00331BC5"/>
    <w:rsid w:val="00376847"/>
    <w:rsid w:val="003F2DC7"/>
    <w:rsid w:val="00412E72"/>
    <w:rsid w:val="004D658D"/>
    <w:rsid w:val="005516C0"/>
    <w:rsid w:val="006B203F"/>
    <w:rsid w:val="006E2E9B"/>
    <w:rsid w:val="0073567D"/>
    <w:rsid w:val="00743A6B"/>
    <w:rsid w:val="00786E22"/>
    <w:rsid w:val="00853C17"/>
    <w:rsid w:val="00881946"/>
    <w:rsid w:val="00A16E53"/>
    <w:rsid w:val="00A22D71"/>
    <w:rsid w:val="00A93902"/>
    <w:rsid w:val="00AA3B34"/>
    <w:rsid w:val="00AD67B1"/>
    <w:rsid w:val="00B15FE3"/>
    <w:rsid w:val="00BB0840"/>
    <w:rsid w:val="00C261A7"/>
    <w:rsid w:val="00DA766E"/>
    <w:rsid w:val="00DF242F"/>
    <w:rsid w:val="00E24001"/>
    <w:rsid w:val="00E4788B"/>
    <w:rsid w:val="00F110E7"/>
    <w:rsid w:val="00F46091"/>
    <w:rsid w:val="00F9190A"/>
    <w:rsid w:val="00FB1D48"/>
    <w:rsid w:val="00FE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C029"/>
  <w15:docId w15:val="{D84BEB15-3F84-49DB-8907-6C439CAB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9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190A"/>
    <w:rPr>
      <w:rFonts w:ascii="Tahoma" w:hAnsi="Tahoma" w:cs="Tahoma"/>
      <w:sz w:val="16"/>
      <w:szCs w:val="16"/>
    </w:rPr>
  </w:style>
  <w:style w:type="paragraph" w:styleId="a5">
    <w:name w:val="header"/>
    <w:basedOn w:val="a"/>
    <w:link w:val="a6"/>
    <w:uiPriority w:val="99"/>
    <w:unhideWhenUsed/>
    <w:rsid w:val="00E478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788B"/>
  </w:style>
  <w:style w:type="paragraph" w:styleId="a7">
    <w:name w:val="footer"/>
    <w:basedOn w:val="a"/>
    <w:link w:val="a8"/>
    <w:uiPriority w:val="99"/>
    <w:unhideWhenUsed/>
    <w:rsid w:val="00E478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788B"/>
  </w:style>
  <w:style w:type="paragraph" w:styleId="a9">
    <w:name w:val="List Paragraph"/>
    <w:basedOn w:val="a"/>
    <w:uiPriority w:val="34"/>
    <w:qFormat/>
    <w:rsid w:val="00A16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3274</Words>
  <Characters>18662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2021-03-10T05:46:00Z</cp:lastPrinted>
  <dcterms:created xsi:type="dcterms:W3CDTF">2021-03-11T14:13:00Z</dcterms:created>
  <dcterms:modified xsi:type="dcterms:W3CDTF">2021-03-11T14:13:00Z</dcterms:modified>
</cp:coreProperties>
</file>